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34E2A" w14:textId="200EA5E4" w:rsidR="00720202" w:rsidRPr="0078730E" w:rsidRDefault="00720202" w:rsidP="00720202">
      <w:pPr>
        <w:pStyle w:val="Heading1"/>
        <w:spacing w:before="0" w:after="60"/>
      </w:pPr>
      <w:r w:rsidRPr="0078730E">
        <w:t xml:space="preserve">3.3 Evidence-Based Arguments Tool: What Happens When </w:t>
      </w:r>
      <w:r w:rsidR="005926A9">
        <w:t>Soda Water Fizzes</w:t>
      </w:r>
      <w:r w:rsidRPr="0078730E">
        <w:t>?</w:t>
      </w:r>
    </w:p>
    <w:p w14:paraId="7DF45941" w14:textId="76FB9925" w:rsidR="00277D9A" w:rsidRDefault="00277D9A" w:rsidP="00277D9A">
      <w:pPr>
        <w:pStyle w:val="Heading2"/>
      </w:pPr>
      <w:r>
        <w:t>A: Your ideas about what happens when</w:t>
      </w:r>
      <w:r w:rsidRPr="00817036">
        <w:rPr>
          <w:i w:val="0"/>
          <w:sz w:val="32"/>
          <w:szCs w:val="28"/>
        </w:rPr>
        <w:t xml:space="preserve"> </w:t>
      </w:r>
      <w:r w:rsidRPr="00817036">
        <w:t>soda water loses its fizz</w:t>
      </w:r>
    </w:p>
    <w:p w14:paraId="2210FE36" w14:textId="77777777" w:rsidR="00277D9A" w:rsidRDefault="00277D9A" w:rsidP="00277D9A">
      <w:pPr>
        <w:pStyle w:val="List1"/>
      </w:pPr>
      <w:r>
        <w:t>Summarize your best current ideas about what happens when ethanol burns.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1155"/>
      </w:tblGrid>
      <w:tr w:rsidR="00277D9A" w14:paraId="285CF2AD" w14:textId="77777777" w:rsidTr="00A80D6C">
        <w:tc>
          <w:tcPr>
            <w:tcW w:w="3235" w:type="dxa"/>
          </w:tcPr>
          <w:p w14:paraId="1A7EB9ED" w14:textId="5EBDE651" w:rsidR="00277D9A" w:rsidRDefault="00277D9A" w:rsidP="00CF70A3">
            <w:pPr>
              <w:jc w:val="center"/>
            </w:pPr>
            <w:r w:rsidRPr="005A26DB"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46BDDEAE" wp14:editId="0040254E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83722</wp:posOffset>
                  </wp:positionV>
                  <wp:extent cx="1606550" cy="1204595"/>
                  <wp:effectExtent l="0" t="0" r="6350" b="1905"/>
                  <wp:wrapTight wrapText="bothSides">
                    <wp:wrapPolygon edited="0">
                      <wp:start x="0" y="0"/>
                      <wp:lineTo x="0" y="21406"/>
                      <wp:lineTo x="21515" y="21406"/>
                      <wp:lineTo x="21515" y="0"/>
                      <wp:lineTo x="0" y="0"/>
                    </wp:wrapPolygon>
                  </wp:wrapTight>
                  <wp:docPr id="3" name="Picture 3" descr="Macintosh HD:Users:hannahmiller:Dropbox:2 CTIME2 General:2.2 Curriculum Development:2.2.2 Media and Images:1 From Craig:Graphics/Images:soda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2 Media and Images:1 From Craig:Graphics/Images:soda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0" cy="12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155" w:type="dxa"/>
          </w:tcPr>
          <w:p w14:paraId="07E7C970" w14:textId="2F59065F" w:rsidR="00277D9A" w:rsidRDefault="00277D9A" w:rsidP="00A80D6C">
            <w:r>
              <w:t xml:space="preserve">Matter Movement: Draw and label arrows showing your ideas about materials moving into and out of the </w:t>
            </w:r>
            <w:r w:rsidR="006D0792">
              <w:t>soda water</w:t>
            </w:r>
            <w:r>
              <w:t>.</w:t>
            </w:r>
          </w:p>
          <w:p w14:paraId="3D8267AE" w14:textId="77777777" w:rsidR="006A0A37" w:rsidRDefault="006A0A37" w:rsidP="00A80D6C"/>
          <w:p w14:paraId="2802D117" w14:textId="77777777" w:rsidR="006A0A37" w:rsidRDefault="006A0A37" w:rsidP="00A80D6C"/>
          <w:p w14:paraId="440DFB69" w14:textId="77777777" w:rsidR="006A0A37" w:rsidRDefault="006A0A37" w:rsidP="00A80D6C"/>
          <w:p w14:paraId="62278D73" w14:textId="06D825E9" w:rsidR="00277D9A" w:rsidRDefault="00277D9A" w:rsidP="00A80D6C">
            <w:r>
              <w:t xml:space="preserve">Matter Change: Explain your ideas about chemical changes that are taking place inside the </w:t>
            </w:r>
            <w:r w:rsidR="00815A26">
              <w:t>soda water</w:t>
            </w:r>
            <w:r>
              <w:t>.</w:t>
            </w:r>
          </w:p>
          <w:p w14:paraId="3AD33403" w14:textId="77777777" w:rsidR="00277D9A" w:rsidRDefault="00277D9A" w:rsidP="006A0A37">
            <w:pPr>
              <w:rPr>
                <w:b/>
                <w:i/>
                <w:color w:val="0432FF"/>
                <w:sz w:val="20"/>
              </w:rPr>
            </w:pPr>
          </w:p>
          <w:p w14:paraId="66A6CEEB" w14:textId="537F18CD" w:rsidR="006A0A37" w:rsidRDefault="006A0A37" w:rsidP="006A0A37"/>
        </w:tc>
      </w:tr>
    </w:tbl>
    <w:p w14:paraId="35B68B27" w14:textId="6EF7EBDE" w:rsidR="008168E8" w:rsidRPr="006A0A37" w:rsidRDefault="004E3A2E" w:rsidP="00CF70A3">
      <w:pPr>
        <w:pStyle w:val="Heading2"/>
      </w:pPr>
      <w:r w:rsidRPr="00CF70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64CE6F" wp14:editId="69C08485">
                <wp:simplePos x="0" y="0"/>
                <wp:positionH relativeFrom="column">
                  <wp:posOffset>184150</wp:posOffset>
                </wp:positionH>
                <wp:positionV relativeFrom="paragraph">
                  <wp:posOffset>915525</wp:posOffset>
                </wp:positionV>
                <wp:extent cx="887095" cy="7454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745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BBF18" w14:textId="77777777" w:rsidR="00CF70A3" w:rsidRPr="00D74B57" w:rsidRDefault="00CF70A3" w:rsidP="00CF70A3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4CE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5pt;margin-top:72.1pt;width:69.85pt;height:5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" filled="f" stroked="f">
                <v:textbox>
                  <w:txbxContent>
                    <w:p w14:paraId="5CFBBF18" w14:textId="77777777" w:rsidR="00CF70A3" w:rsidRPr="00D74B57" w:rsidRDefault="00CF70A3" w:rsidP="00CF70A3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The Matter Movement Question</w:t>
                      </w:r>
                    </w:p>
                  </w:txbxContent>
                </v:textbox>
              </v:shape>
            </w:pict>
          </mc:Fallback>
        </mc:AlternateContent>
      </w:r>
      <w:r w:rsidR="006A0A37" w:rsidRPr="00CF70A3">
        <w:rPr>
          <w:noProof/>
        </w:rPr>
        <w:drawing>
          <wp:anchor distT="0" distB="0" distL="114300" distR="114300" simplePos="0" relativeHeight="251662336" behindDoc="0" locked="0" layoutInCell="1" allowOverlap="1" wp14:anchorId="4CAD7DD8" wp14:editId="4793B3AF">
            <wp:simplePos x="0" y="0"/>
            <wp:positionH relativeFrom="column">
              <wp:posOffset>-17033</wp:posOffset>
            </wp:positionH>
            <wp:positionV relativeFrom="paragraph">
              <wp:posOffset>2103120</wp:posOffset>
            </wp:positionV>
            <wp:extent cx="1004570" cy="11728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A37" w:rsidRPr="00CF70A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1944D" wp14:editId="670EA749">
                <wp:simplePos x="0" y="0"/>
                <wp:positionH relativeFrom="column">
                  <wp:posOffset>53713</wp:posOffset>
                </wp:positionH>
                <wp:positionV relativeFrom="paragraph">
                  <wp:posOffset>2216150</wp:posOffset>
                </wp:positionV>
                <wp:extent cx="887095" cy="74549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745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301DA" w14:textId="43B9E16C" w:rsidR="00D74B57" w:rsidRPr="00D74B57" w:rsidRDefault="00D74B57" w:rsidP="00CF70A3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The Matter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Change </w:t>
                            </w:r>
                            <w:r w:rsidRPr="00D74B57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D1944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.25pt;margin-top:174.5pt;width:69.85pt;height:58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" filled="f" stroked="f">
                <v:textbox>
                  <w:txbxContent>
                    <w:p w14:paraId="12B301DA" w14:textId="43B9E16C" w:rsidR="00D74B57" w:rsidRPr="00D74B57" w:rsidRDefault="00D74B57" w:rsidP="00CF70A3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 xml:space="preserve">The Matter </w:t>
                      </w:r>
                      <w:r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 xml:space="preserve">Change </w:t>
                      </w:r>
                      <w:r w:rsidRPr="00D74B57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Question</w:t>
                      </w:r>
                    </w:p>
                  </w:txbxContent>
                </v:textbox>
              </v:shape>
            </w:pict>
          </mc:Fallback>
        </mc:AlternateContent>
      </w:r>
      <w:r w:rsidR="006A0A37" w:rsidRPr="00CF70A3">
        <w:rPr>
          <w:noProof/>
        </w:rPr>
        <w:drawing>
          <wp:anchor distT="0" distB="0" distL="114300" distR="114300" simplePos="0" relativeHeight="251659264" behindDoc="0" locked="0" layoutInCell="1" allowOverlap="1" wp14:anchorId="424E829E" wp14:editId="2286C128">
            <wp:simplePos x="0" y="0"/>
            <wp:positionH relativeFrom="column">
              <wp:posOffset>66301</wp:posOffset>
            </wp:positionH>
            <wp:positionV relativeFrom="paragraph">
              <wp:posOffset>861695</wp:posOffset>
            </wp:positionV>
            <wp:extent cx="1004570" cy="11728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 question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015" w:rsidRPr="0020518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FBEDC" wp14:editId="38209444">
                <wp:simplePos x="0" y="0"/>
                <wp:positionH relativeFrom="column">
                  <wp:posOffset>-9525</wp:posOffset>
                </wp:positionH>
                <wp:positionV relativeFrom="paragraph">
                  <wp:posOffset>4677602</wp:posOffset>
                </wp:positionV>
                <wp:extent cx="1073150" cy="934085"/>
                <wp:effectExtent l="0" t="0" r="0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934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8B772" w14:textId="77777777" w:rsidR="0020518F" w:rsidRPr="009E2D96" w:rsidRDefault="0020518F" w:rsidP="0020518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9E2D96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FBED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.75pt;margin-top:368.3pt;width:84.5pt;height:7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" filled="f" stroked="f">
                <v:textbox>
                  <w:txbxContent>
                    <w:p w14:paraId="2978B772" w14:textId="77777777" w:rsidR="0020518F" w:rsidRPr="009E2D96" w:rsidRDefault="0020518F" w:rsidP="0020518F">
                      <w:pPr>
                        <w:jc w:val="center"/>
                        <w:rPr>
                          <w:rFonts w:eastAsia="MS Mincho" w:cs="Arial"/>
                          <w:b/>
                          <w:bCs/>
                          <w:color w:val="000000" w:themeColor="text1"/>
                          <w:szCs w:val="22"/>
                        </w:rPr>
                      </w:pPr>
                      <w:r w:rsidRPr="009E2D96">
                        <w:rPr>
                          <w:rFonts w:cs="Arial"/>
                          <w:b/>
                          <w:bCs/>
                          <w:color w:val="000000" w:themeColor="text1"/>
                          <w:szCs w:val="22"/>
                        </w:rPr>
                        <w:t>The Matter Change Question</w:t>
                      </w:r>
                    </w:p>
                  </w:txbxContent>
                </v:textbox>
              </v:shape>
            </w:pict>
          </mc:Fallback>
        </mc:AlternateContent>
      </w:r>
      <w:r w:rsidR="00CF70A3">
        <w:t xml:space="preserve">B. Your </w:t>
      </w:r>
      <w:r w:rsidR="00D74B57">
        <w:t>evidence-based arguments about what happens when soda water loses its fizz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90"/>
        <w:gridCol w:w="4196"/>
        <w:gridCol w:w="4186"/>
      </w:tblGrid>
      <w:tr w:rsidR="00720202" w14:paraId="271D8598" w14:textId="77777777" w:rsidTr="0020765C">
        <w:trPr>
          <w:trHeight w:val="20"/>
        </w:trPr>
        <w:tc>
          <w:tcPr>
            <w:tcW w:w="4190" w:type="dxa"/>
          </w:tcPr>
          <w:p w14:paraId="054FE153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483F1EF" w14:textId="5D277DD4" w:rsidR="00720202" w:rsidRDefault="00720202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</w:t>
            </w:r>
            <w:r w:rsidR="00D74B57">
              <w:rPr>
                <w:sz w:val="20"/>
              </w:rPr>
              <w:t>the Matter Movement and Matter Change</w:t>
            </w:r>
            <w:r>
              <w:rPr>
                <w:sz w:val="20"/>
              </w:rPr>
              <w:t xml:space="preserve">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196" w:type="dxa"/>
          </w:tcPr>
          <w:p w14:paraId="34E55449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5CDF5507" w14:textId="73CBE9AE" w:rsidR="00720202" w:rsidRDefault="00720202" w:rsidP="003B243B">
            <w:pPr>
              <w:jc w:val="center"/>
            </w:pPr>
            <w:r>
              <w:rPr>
                <w:sz w:val="20"/>
              </w:rPr>
              <w:t xml:space="preserve">What can we conclude about each of the </w:t>
            </w:r>
            <w:r w:rsidR="00D74B57">
              <w:rPr>
                <w:sz w:val="20"/>
              </w:rPr>
              <w:t xml:space="preserve">Matter Movement and Matter Change </w:t>
            </w:r>
            <w:r>
              <w:rPr>
                <w:sz w:val="20"/>
              </w:rPr>
              <w:t>Questions using this evidence?</w:t>
            </w:r>
          </w:p>
        </w:tc>
        <w:tc>
          <w:tcPr>
            <w:tcW w:w="4186" w:type="dxa"/>
          </w:tcPr>
          <w:p w14:paraId="7ECDC595" w14:textId="77777777" w:rsidR="00720202" w:rsidRPr="003F5456" w:rsidRDefault="00720202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3721CF61" w14:textId="547C89A6" w:rsidR="00720202" w:rsidRDefault="00720202" w:rsidP="003B243B">
            <w:pPr>
              <w:jc w:val="center"/>
            </w:pPr>
            <w:r>
              <w:rPr>
                <w:sz w:val="20"/>
              </w:rPr>
              <w:t xml:space="preserve">What do we still need to know in order to answer each of the </w:t>
            </w:r>
            <w:r w:rsidR="00D74B57">
              <w:rPr>
                <w:sz w:val="20"/>
              </w:rPr>
              <w:t xml:space="preserve">Matter Movement and Matter Change </w:t>
            </w:r>
            <w:r>
              <w:rPr>
                <w:sz w:val="20"/>
              </w:rPr>
              <w:t>Questions?</w:t>
            </w:r>
          </w:p>
        </w:tc>
      </w:tr>
      <w:tr w:rsidR="001C4015" w14:paraId="1405D62C" w14:textId="77777777" w:rsidTr="0020765C">
        <w:trPr>
          <w:trHeight w:val="20"/>
        </w:trPr>
        <w:tc>
          <w:tcPr>
            <w:tcW w:w="4190" w:type="dxa"/>
          </w:tcPr>
          <w:p w14:paraId="5A802AD0" w14:textId="77777777" w:rsidR="006A0A37" w:rsidRDefault="006A0A37" w:rsidP="006A0A37">
            <w:pPr>
              <w:rPr>
                <w:rFonts w:eastAsia="Calibri" w:cstheme="minorBidi"/>
                <w:i/>
                <w:color w:val="0000FF"/>
                <w:szCs w:val="22"/>
              </w:rPr>
            </w:pPr>
          </w:p>
          <w:p w14:paraId="09597B17" w14:textId="77777777" w:rsidR="006A0A37" w:rsidRDefault="006A0A37" w:rsidP="006A0A37">
            <w:pPr>
              <w:rPr>
                <w:rFonts w:eastAsia="Calibri" w:cstheme="minorBidi"/>
                <w:i/>
                <w:color w:val="0000FF"/>
                <w:szCs w:val="22"/>
              </w:rPr>
            </w:pPr>
          </w:p>
          <w:p w14:paraId="7F7C705B" w14:textId="77777777" w:rsidR="006A0A37" w:rsidRDefault="006A0A37" w:rsidP="006A0A37">
            <w:pPr>
              <w:rPr>
                <w:rFonts w:eastAsia="Calibri" w:cstheme="minorBidi"/>
                <w:i/>
                <w:color w:val="0000FF"/>
                <w:szCs w:val="22"/>
              </w:rPr>
            </w:pPr>
          </w:p>
          <w:p w14:paraId="6CC200E2" w14:textId="77777777" w:rsidR="006A0A37" w:rsidRDefault="006A0A37" w:rsidP="006A0A37">
            <w:pPr>
              <w:rPr>
                <w:rFonts w:eastAsia="Calibri" w:cstheme="minorBidi"/>
                <w:i/>
                <w:color w:val="0000FF"/>
                <w:szCs w:val="22"/>
              </w:rPr>
            </w:pPr>
          </w:p>
          <w:p w14:paraId="371F169E" w14:textId="63EF41F3" w:rsidR="006A0A37" w:rsidRPr="005624FD" w:rsidRDefault="006A0A37" w:rsidP="006A0A37">
            <w:pPr>
              <w:rPr>
                <w:rFonts w:eastAsia="Calibri" w:cstheme="minorBidi"/>
                <w:i/>
                <w:color w:val="0000FF"/>
                <w:szCs w:val="22"/>
              </w:rPr>
            </w:pPr>
          </w:p>
        </w:tc>
        <w:tc>
          <w:tcPr>
            <w:tcW w:w="4196" w:type="dxa"/>
          </w:tcPr>
          <w:p w14:paraId="3EB376C7" w14:textId="3495652D" w:rsidR="001C4015" w:rsidRPr="001C4015" w:rsidRDefault="001C4015" w:rsidP="001C4015">
            <w:pPr>
              <w:rPr>
                <w:rFonts w:eastAsia="Calibri"/>
                <w:i/>
                <w:color w:val="0000FF"/>
                <w:szCs w:val="22"/>
              </w:rPr>
            </w:pPr>
          </w:p>
        </w:tc>
        <w:tc>
          <w:tcPr>
            <w:tcW w:w="4186" w:type="dxa"/>
          </w:tcPr>
          <w:p w14:paraId="05E096CC" w14:textId="62573F25" w:rsidR="001C4015" w:rsidRDefault="001C4015" w:rsidP="001C4015"/>
        </w:tc>
      </w:tr>
      <w:tr w:rsidR="00720202" w14:paraId="7124CBD8" w14:textId="77777777" w:rsidTr="0020765C">
        <w:trPr>
          <w:trHeight w:val="20"/>
        </w:trPr>
        <w:tc>
          <w:tcPr>
            <w:tcW w:w="4190" w:type="dxa"/>
          </w:tcPr>
          <w:p w14:paraId="0D42D539" w14:textId="77777777" w:rsidR="006A0A37" w:rsidRDefault="006A0A37" w:rsidP="006A0A37">
            <w:pPr>
              <w:rPr>
                <w:rFonts w:eastAsia="Calibri"/>
                <w:i/>
                <w:color w:val="0000FF"/>
              </w:rPr>
            </w:pPr>
          </w:p>
          <w:p w14:paraId="45E1B26D" w14:textId="77777777" w:rsidR="006A0A37" w:rsidRDefault="006A0A37" w:rsidP="006A0A37">
            <w:pPr>
              <w:rPr>
                <w:rFonts w:eastAsia="Calibri"/>
                <w:i/>
                <w:color w:val="0000FF"/>
              </w:rPr>
            </w:pPr>
          </w:p>
          <w:p w14:paraId="15E05468" w14:textId="77777777" w:rsidR="006A0A37" w:rsidRDefault="006A0A37" w:rsidP="006A0A37">
            <w:pPr>
              <w:rPr>
                <w:rFonts w:eastAsia="Calibri"/>
                <w:i/>
                <w:color w:val="0000FF"/>
              </w:rPr>
            </w:pPr>
          </w:p>
          <w:p w14:paraId="1F61A2C1" w14:textId="77777777" w:rsidR="006A0A37" w:rsidRDefault="006A0A37" w:rsidP="006A0A37">
            <w:pPr>
              <w:rPr>
                <w:rFonts w:eastAsia="Calibri"/>
                <w:i/>
                <w:color w:val="0000FF"/>
              </w:rPr>
            </w:pPr>
          </w:p>
          <w:p w14:paraId="329AEB64" w14:textId="7FAD7DA2" w:rsidR="006A0A37" w:rsidRPr="006A0A37" w:rsidRDefault="006A0A37" w:rsidP="006A0A37">
            <w:pPr>
              <w:rPr>
                <w:rFonts w:eastAsia="Calibri"/>
                <w:i/>
                <w:color w:val="0000FF"/>
              </w:rPr>
            </w:pPr>
          </w:p>
        </w:tc>
        <w:tc>
          <w:tcPr>
            <w:tcW w:w="4196" w:type="dxa"/>
          </w:tcPr>
          <w:p w14:paraId="7C4526A1" w14:textId="4F5A0636" w:rsidR="001C4015" w:rsidRDefault="001C4015" w:rsidP="001C4015"/>
        </w:tc>
        <w:tc>
          <w:tcPr>
            <w:tcW w:w="4186" w:type="dxa"/>
          </w:tcPr>
          <w:p w14:paraId="03E7DD63" w14:textId="6DC002B3" w:rsidR="00720202" w:rsidRDefault="00720202" w:rsidP="005860A8"/>
        </w:tc>
      </w:tr>
    </w:tbl>
    <w:p w14:paraId="5969BAF9" w14:textId="2C6A828C" w:rsidR="003145CA" w:rsidRPr="00720202" w:rsidRDefault="003145CA" w:rsidP="00720202"/>
    <w:sectPr w:rsidR="003145CA" w:rsidRPr="00720202" w:rsidSect="0020518F">
      <w:footerReference w:type="default" r:id="rId10"/>
      <w:headerReference w:type="first" r:id="rId11"/>
      <w:footerReference w:type="first" r:id="rId12"/>
      <w:pgSz w:w="15840" w:h="12240" w:orient="landscape" w:code="1"/>
      <w:pgMar w:top="1186" w:right="720" w:bottom="1627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E2640" w14:textId="77777777" w:rsidR="00AE05BA" w:rsidRDefault="00AE05BA">
      <w:r>
        <w:separator/>
      </w:r>
    </w:p>
  </w:endnote>
  <w:endnote w:type="continuationSeparator" w:id="0">
    <w:p w14:paraId="39016D70" w14:textId="77777777" w:rsidR="00AE05BA" w:rsidRDefault="00AE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F7E83" w14:textId="4EFD0A52" w:rsidR="00F3649A" w:rsidRPr="006B6225" w:rsidRDefault="00F3649A" w:rsidP="00F3649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Systems and Scale </w:t>
    </w:r>
    <w:r w:rsidRPr="006B6225">
      <w:rPr>
        <w:i/>
        <w:color w:val="000000" w:themeColor="text1"/>
        <w:sz w:val="16"/>
        <w:szCs w:val="16"/>
      </w:rPr>
      <w:t xml:space="preserve">Unit, </w:t>
    </w:r>
    <w:r>
      <w:rPr>
        <w:i/>
        <w:color w:val="000000" w:themeColor="text1"/>
        <w:sz w:val="16"/>
        <w:szCs w:val="16"/>
      </w:rPr>
      <w:t>Activity 3.3</w:t>
    </w:r>
  </w:p>
  <w:p w14:paraId="53B51C53" w14:textId="4EDC5C0A" w:rsidR="00BB67BB" w:rsidRPr="00F3649A" w:rsidRDefault="00F3649A" w:rsidP="00F3649A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4AE2A" w14:textId="29E257AF" w:rsidR="002E3166" w:rsidRDefault="002E3166" w:rsidP="002E3166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6FF2F52D" wp14:editId="1B821FB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3.3</w:t>
    </w:r>
  </w:p>
  <w:p w14:paraId="6C8A73F8" w14:textId="23ABC5FD" w:rsidR="002E3166" w:rsidRDefault="002E3166" w:rsidP="002E3166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126D49">
      <w:rPr>
        <w:i/>
        <w:sz w:val="16"/>
        <w:szCs w:val="16"/>
      </w:rPr>
      <w:t>9</w:t>
    </w:r>
  </w:p>
  <w:p w14:paraId="7C6BB5EC" w14:textId="0F3A927C" w:rsidR="00BB67BB" w:rsidRPr="002E3166" w:rsidRDefault="002E3166" w:rsidP="000E1107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4253A" w14:textId="77777777" w:rsidR="00AE05BA" w:rsidRDefault="00AE05BA">
      <w:r>
        <w:separator/>
      </w:r>
    </w:p>
  </w:footnote>
  <w:footnote w:type="continuationSeparator" w:id="0">
    <w:p w14:paraId="325586CB" w14:textId="77777777" w:rsidR="00AE05BA" w:rsidRDefault="00AE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3EBBE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60305"/>
    <w:multiLevelType w:val="hybridMultilevel"/>
    <w:tmpl w:val="7E760318"/>
    <w:lvl w:ilvl="0" w:tplc="FFE6B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5"/>
  </w:num>
  <w:num w:numId="8">
    <w:abstractNumId w:val="23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10"/>
  </w:num>
  <w:num w:numId="19">
    <w:abstractNumId w:val="20"/>
  </w:num>
  <w:num w:numId="20">
    <w:abstractNumId w:val="21"/>
  </w:num>
  <w:num w:numId="21">
    <w:abstractNumId w:val="9"/>
  </w:num>
  <w:num w:numId="22">
    <w:abstractNumId w:val="24"/>
  </w:num>
  <w:num w:numId="23">
    <w:abstractNumId w:val="24"/>
  </w:num>
  <w:num w:numId="24">
    <w:abstractNumId w:val="14"/>
  </w:num>
  <w:num w:numId="25">
    <w:abstractNumId w:val="3"/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D3"/>
    <w:rsid w:val="00026CB8"/>
    <w:rsid w:val="00064F8F"/>
    <w:rsid w:val="00070780"/>
    <w:rsid w:val="000B0EBD"/>
    <w:rsid w:val="000B2517"/>
    <w:rsid w:val="000C42BE"/>
    <w:rsid w:val="000E1107"/>
    <w:rsid w:val="00126D49"/>
    <w:rsid w:val="00135C69"/>
    <w:rsid w:val="001401F3"/>
    <w:rsid w:val="0015511D"/>
    <w:rsid w:val="001753BA"/>
    <w:rsid w:val="00184C6A"/>
    <w:rsid w:val="001C4015"/>
    <w:rsid w:val="0020518F"/>
    <w:rsid w:val="0020765C"/>
    <w:rsid w:val="0023266B"/>
    <w:rsid w:val="0025734A"/>
    <w:rsid w:val="00277D9A"/>
    <w:rsid w:val="002D72E5"/>
    <w:rsid w:val="002E3166"/>
    <w:rsid w:val="002F0FFD"/>
    <w:rsid w:val="003145CA"/>
    <w:rsid w:val="003230B0"/>
    <w:rsid w:val="003332D3"/>
    <w:rsid w:val="0033422E"/>
    <w:rsid w:val="003343A5"/>
    <w:rsid w:val="003357F6"/>
    <w:rsid w:val="00357BEF"/>
    <w:rsid w:val="00383556"/>
    <w:rsid w:val="003A6DE2"/>
    <w:rsid w:val="004024F1"/>
    <w:rsid w:val="0042232B"/>
    <w:rsid w:val="004B24D8"/>
    <w:rsid w:val="004D3034"/>
    <w:rsid w:val="004E3A2E"/>
    <w:rsid w:val="004F078E"/>
    <w:rsid w:val="004F65F4"/>
    <w:rsid w:val="005345A8"/>
    <w:rsid w:val="00545934"/>
    <w:rsid w:val="00551F71"/>
    <w:rsid w:val="005860A8"/>
    <w:rsid w:val="005926A9"/>
    <w:rsid w:val="005B661F"/>
    <w:rsid w:val="00627720"/>
    <w:rsid w:val="006458DC"/>
    <w:rsid w:val="006A0A37"/>
    <w:rsid w:val="006C23CE"/>
    <w:rsid w:val="006D0792"/>
    <w:rsid w:val="007030D7"/>
    <w:rsid w:val="00717259"/>
    <w:rsid w:val="0072000B"/>
    <w:rsid w:val="00720202"/>
    <w:rsid w:val="007422D2"/>
    <w:rsid w:val="00790720"/>
    <w:rsid w:val="0079603D"/>
    <w:rsid w:val="007A246F"/>
    <w:rsid w:val="00803A37"/>
    <w:rsid w:val="00811FFF"/>
    <w:rsid w:val="00815A26"/>
    <w:rsid w:val="008168E8"/>
    <w:rsid w:val="0083423F"/>
    <w:rsid w:val="008423F7"/>
    <w:rsid w:val="008C1C0E"/>
    <w:rsid w:val="008C361E"/>
    <w:rsid w:val="008E016E"/>
    <w:rsid w:val="008E48F0"/>
    <w:rsid w:val="00925F1B"/>
    <w:rsid w:val="009260F8"/>
    <w:rsid w:val="00946428"/>
    <w:rsid w:val="009823EC"/>
    <w:rsid w:val="009D136C"/>
    <w:rsid w:val="009D4BEF"/>
    <w:rsid w:val="009E2D96"/>
    <w:rsid w:val="00A02203"/>
    <w:rsid w:val="00A10CBD"/>
    <w:rsid w:val="00A1651A"/>
    <w:rsid w:val="00A26EBC"/>
    <w:rsid w:val="00A40110"/>
    <w:rsid w:val="00A631E8"/>
    <w:rsid w:val="00A6372D"/>
    <w:rsid w:val="00A72B96"/>
    <w:rsid w:val="00AA06D6"/>
    <w:rsid w:val="00AA668C"/>
    <w:rsid w:val="00AC0143"/>
    <w:rsid w:val="00AE05BA"/>
    <w:rsid w:val="00AE1DFD"/>
    <w:rsid w:val="00B05BCB"/>
    <w:rsid w:val="00B45B5D"/>
    <w:rsid w:val="00BB67BB"/>
    <w:rsid w:val="00BE4E25"/>
    <w:rsid w:val="00C703CA"/>
    <w:rsid w:val="00C806A9"/>
    <w:rsid w:val="00C93479"/>
    <w:rsid w:val="00CA47D3"/>
    <w:rsid w:val="00CF70A3"/>
    <w:rsid w:val="00D03558"/>
    <w:rsid w:val="00D17363"/>
    <w:rsid w:val="00D17E11"/>
    <w:rsid w:val="00D34E78"/>
    <w:rsid w:val="00D74B57"/>
    <w:rsid w:val="00DA0CF9"/>
    <w:rsid w:val="00DD04A3"/>
    <w:rsid w:val="00E16F9D"/>
    <w:rsid w:val="00E61F11"/>
    <w:rsid w:val="00EB2271"/>
    <w:rsid w:val="00ED18B3"/>
    <w:rsid w:val="00F17224"/>
    <w:rsid w:val="00F337D0"/>
    <w:rsid w:val="00F3649A"/>
    <w:rsid w:val="00F42133"/>
    <w:rsid w:val="00F510E9"/>
    <w:rsid w:val="00F92870"/>
    <w:rsid w:val="00FD1905"/>
    <w:rsid w:val="00FD5DD0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55F2F"/>
  <w15:docId w15:val="{746B82D2-B4E5-434E-BE28-50377AFA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720202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26E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3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C:\Users\Nick\Documents\Carbon TIME Template.dotx</Template>
  <TotalTime>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Christa Haverly</dc:creator>
  <cp:lastModifiedBy>Tompkins, Elizabeth</cp:lastModifiedBy>
  <cp:revision>9</cp:revision>
  <cp:lastPrinted>2017-08-14T00:58:00Z</cp:lastPrinted>
  <dcterms:created xsi:type="dcterms:W3CDTF">2019-05-28T19:53:00Z</dcterms:created>
  <dcterms:modified xsi:type="dcterms:W3CDTF">2020-08-07T15:24:00Z</dcterms:modified>
</cp:coreProperties>
</file>